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4A47C37" w:rsidR="00D560DC" w:rsidRPr="005017EE" w:rsidRDefault="00F66EC7" w:rsidP="00191C52">
      <w:pPr>
        <w:pStyle w:val="Title"/>
        <w:rPr>
          <w:sz w:val="40"/>
          <w:szCs w:val="40"/>
        </w:rPr>
      </w:pPr>
      <w:sdt>
        <w:sdtPr>
          <w:rPr>
            <w:rFonts w:cs="Arial"/>
            <w:color w:val="auto"/>
            <w:sz w:val="40"/>
            <w:szCs w:val="40"/>
            <w:rtl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85D03" w:rsidRPr="00085D03">
            <w:rPr>
              <w:rFonts w:cs="Arial"/>
              <w:color w:val="auto"/>
              <w:sz w:val="40"/>
              <w:szCs w:val="40"/>
              <w:rtl/>
            </w:rPr>
            <w:t>دعم مجاني للصحة النفسية عبر الإنترنت لمواجهة التحديات اليومية</w:t>
          </w:r>
        </w:sdtContent>
      </w:sdt>
      <w:r w:rsidR="00D97E58" w:rsidRPr="005017EE">
        <w:rPr>
          <w:color w:val="auto"/>
          <w:sz w:val="40"/>
          <w:szCs w:val="40"/>
        </w:rPr>
        <w:t xml:space="preserve"> </w:t>
      </w:r>
    </w:p>
    <w:p w14:paraId="6889072D" w14:textId="77777777" w:rsidR="00085D03" w:rsidRDefault="00085D03" w:rsidP="00085D03">
      <w:pPr>
        <w:rPr>
          <w:rtl/>
        </w:rPr>
      </w:pPr>
      <w:r>
        <w:rPr>
          <w:rtl/>
        </w:rPr>
        <w:t>إذا كنت تشعر بالإحباط أو القلق أو التوتر أو الإرهاق النفسي، فإن “خدمة مديكير للتشاور بشأن الصحة النفسية” توفر لك أدوات لدعم عافيتك النفسية.</w:t>
      </w:r>
    </w:p>
    <w:p w14:paraId="6BE547C0" w14:textId="77777777" w:rsidR="00085D03" w:rsidRDefault="00085D03" w:rsidP="00085D03">
      <w:pPr>
        <w:rPr>
          <w:rtl/>
        </w:rPr>
      </w:pPr>
      <w:r>
        <w:rPr>
          <w:rtl/>
        </w:rPr>
        <w:t>يمكنك استخدام الأدوات المتاحة عبر الإنترنت في أي وقت يناسبك، والحصول على الدعم من ممارس مؤهل في مجال الصحة النفسية عبر خدمة المشورات الصحية عن بُعد إذا احتجت إليها.</w:t>
      </w:r>
    </w:p>
    <w:p w14:paraId="1EC17835" w14:textId="53B197DB" w:rsidR="00085D03" w:rsidRDefault="00085D03" w:rsidP="007F1ADD">
      <w:pPr>
        <w:rPr>
          <w:rtl/>
        </w:rPr>
      </w:pPr>
      <w:r>
        <w:rPr>
          <w:rtl/>
        </w:rPr>
        <w:t>تعلّم مهارات يمكنك استخدامها يوميًا –</w:t>
      </w:r>
      <w:r w:rsidR="007F1ADD">
        <w:t xml:space="preserve"> </w:t>
      </w:r>
      <w:r>
        <w:rPr>
          <w:rtl/>
        </w:rPr>
        <w:t>لإدارة الأمور التي تقلقك، أو تحسين نومك، أو تحسين حالتك المزاجية.</w:t>
      </w:r>
    </w:p>
    <w:p w14:paraId="7F2D4E7C" w14:textId="77777777" w:rsidR="00085D03" w:rsidRDefault="00085D03" w:rsidP="00085D03">
      <w:pPr>
        <w:rPr>
          <w:rtl/>
        </w:rPr>
      </w:pPr>
      <w:r>
        <w:rPr>
          <w:rtl/>
        </w:rPr>
        <w:t>خدمة مجانية وسريّة لأي شخص يبلغ من العمر 16 عامًا فأكثر ويعيش في أستراليا.</w:t>
      </w:r>
    </w:p>
    <w:p w14:paraId="0828E4F5" w14:textId="77777777" w:rsidR="00085D03" w:rsidRDefault="00085D03" w:rsidP="00085D03">
      <w:pPr>
        <w:rPr>
          <w:rtl/>
        </w:rPr>
      </w:pPr>
      <w:r>
        <w:rPr>
          <w:rtl/>
        </w:rPr>
        <w:t>ليست هناك حاجة إلى إحالة أو تشخيص.</w:t>
      </w:r>
    </w:p>
    <w:p w14:paraId="23E452DD" w14:textId="77777777" w:rsidR="00085D03" w:rsidRDefault="00085D03" w:rsidP="00085D03">
      <w:pPr>
        <w:rPr>
          <w:rtl/>
        </w:rPr>
      </w:pPr>
      <w:r>
        <w:rPr>
          <w:rtl/>
        </w:rPr>
        <w:t>لمعرفة المزيد:</w:t>
      </w:r>
    </w:p>
    <w:p w14:paraId="094BA32F" w14:textId="41BC201F" w:rsidR="00085D03" w:rsidRDefault="00085D03" w:rsidP="00085D03">
      <w:pPr>
        <w:rPr>
          <w:rtl/>
        </w:rPr>
      </w:pPr>
      <w:r>
        <w:rPr>
          <w:rtl/>
        </w:rPr>
        <w:t xml:space="preserve">اتصل على الرقم </w:t>
      </w:r>
      <w:r w:rsidRPr="005017EE">
        <w:t>1800 595 212</w:t>
      </w:r>
      <w:r>
        <w:rPr>
          <w:rtl/>
        </w:rPr>
        <w:t xml:space="preserve"> (من الساعة 8:30 صباحًا إلى 5 مساءً خلال أيام الأسبوع، باستثناء العطلات الرسمية) </w:t>
      </w:r>
    </w:p>
    <w:p w14:paraId="35BFECB6" w14:textId="094A6B1B" w:rsidR="00085D03" w:rsidRDefault="00085D03" w:rsidP="00085D03">
      <w:pPr>
        <w:rPr>
          <w:rtl/>
        </w:rPr>
      </w:pPr>
      <w:r>
        <w:rPr>
          <w:rtl/>
        </w:rPr>
        <w:t>إذا كنت بحاجة إلى مساعدة باللغة العربية، اتصل بنا عبر خدمة الترجمة الخطية والشفهية (</w:t>
      </w:r>
      <w:r>
        <w:t>TIS National</w:t>
      </w:r>
      <w:r>
        <w:rPr>
          <w:rtl/>
        </w:rPr>
        <w:t xml:space="preserve">) على الرقم </w:t>
      </w:r>
      <w:r w:rsidRPr="005017EE">
        <w:t>131</w:t>
      </w:r>
      <w:r>
        <w:t> </w:t>
      </w:r>
      <w:r w:rsidRPr="005017EE">
        <w:t>450</w:t>
      </w:r>
      <w:r>
        <w:rPr>
          <w:rtl/>
        </w:rPr>
        <w:t>.</w:t>
      </w:r>
    </w:p>
    <w:p w14:paraId="1EE8C328" w14:textId="20BC616D" w:rsidR="00085D03" w:rsidRDefault="00085D03" w:rsidP="00085D03">
      <w:pPr>
        <w:rPr>
          <w:rtl/>
        </w:rPr>
      </w:pPr>
      <w:r>
        <w:rPr>
          <w:rtl/>
        </w:rPr>
        <w:t xml:space="preserve">تفضّل بزيارة الموقع الإلكتروني </w:t>
      </w:r>
      <w:hyperlink r:id="rId11" w:history="1">
        <w:r w:rsidRPr="007F17FA">
          <w:rPr>
            <w:rStyle w:val="Hyperlink"/>
          </w:rPr>
          <w:t>mentalhealthcheckin.gov.au</w:t>
        </w:r>
      </w:hyperlink>
    </w:p>
    <w:p w14:paraId="539A1164" w14:textId="1489A09D" w:rsidR="009A655A" w:rsidRPr="009A655A" w:rsidRDefault="00085D03" w:rsidP="00085D03">
      <w:pPr>
        <w:rPr>
          <w:rtl/>
          <w:lang w:val="en-GB" w:bidi="ar-YE"/>
        </w:rPr>
      </w:pPr>
      <w:r>
        <w:rPr>
          <w:rtl/>
        </w:rPr>
        <w:t xml:space="preserve">للمزيد من المعلومات باللغة العربية، تفضّل بزيارة </w:t>
      </w:r>
      <w:hyperlink r:id="rId12" w:history="1">
        <w:r w:rsidR="009A655A" w:rsidRPr="009428AE">
          <w:rPr>
            <w:rStyle w:val="Hyperlink"/>
          </w:rPr>
          <w:t>mentalhealthcheckin.gov.au/other-languages</w:t>
        </w:r>
      </w:hyperlink>
    </w:p>
    <w:p w14:paraId="0FFAB41A" w14:textId="77777777" w:rsidR="009A655A" w:rsidRPr="009A655A" w:rsidRDefault="009A655A" w:rsidP="18B39691">
      <w:pPr>
        <w:rPr>
          <w:lang w:val="en-GB"/>
        </w:rPr>
      </w:pPr>
    </w:p>
    <w:sectPr w:rsidR="009A655A" w:rsidRPr="009A655A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C5F2" w14:textId="77777777" w:rsidR="00841C14" w:rsidRDefault="00841C14" w:rsidP="00D560DC">
      <w:pPr>
        <w:spacing w:before="0" w:after="0" w:line="240" w:lineRule="auto"/>
      </w:pPr>
      <w:r>
        <w:separator/>
      </w:r>
    </w:p>
  </w:endnote>
  <w:endnote w:type="continuationSeparator" w:id="0">
    <w:p w14:paraId="56341407" w14:textId="77777777" w:rsidR="00841C14" w:rsidRDefault="00841C1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157802821"/>
      <w:docPartObj>
        <w:docPartGallery w:val="Page Numbers (Bottom of Page)"/>
        <w:docPartUnique/>
      </w:docPartObj>
    </w:sdtPr>
    <w:sdtContent>
      <w:p w14:paraId="56E662D5" w14:textId="54A9E35D" w:rsidR="00BF423A" w:rsidRDefault="00BF4E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5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left:0;text-align:left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DcsDm7DgIA&#10;ABwEAAAOAAAAAAAAAAAAAAAAAC4CAABkcnMvZTJvRG9jLnhtbFBLAQItABQABgAIAAAAIQCm4mGn&#10;3QAAAAgBAAAPAAAAAAAAAAAAAAAAAGgEAABkcnMvZG93bnJldi54bWxQSwUGAAAAAAQABADzAAAA&#10;cgUA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-2077734401"/>
      <w:docPartObj>
        <w:docPartGallery w:val="Page Numbers (Bottom of Page)"/>
        <w:docPartUnique/>
      </w:docPartObj>
    </w:sdtPr>
    <w:sdtContent>
      <w:p w14:paraId="70375697" w14:textId="30F55053" w:rsidR="00BF423A" w:rsidRDefault="00BF4E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6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left:0;text-align:left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CxD4uGDgIA&#10;ABwEAAAOAAAAAAAAAAAAAAAAAC4CAABkcnMvZTJvRG9jLnhtbFBLAQItABQABgAIAAAAIQCm4mGn&#10;3QAAAAgBAAAPAAAAAAAAAAAAAAAAAGgEAABkcnMvZG93bnJldi54bWxQSwUGAAAAAAQABADzAAAA&#10;cgUA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085D03">
    <w:pPr>
      <w:pStyle w:val="Footer"/>
      <w:framePr w:wrap="none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46F538BA" w:rsidR="0039793D" w:rsidRPr="0039793D" w:rsidRDefault="00F66EC7" w:rsidP="00BF423A">
    <w:pPr>
      <w:pStyle w:val="Footer"/>
      <w:ind w:right="360"/>
      <w:rPr>
        <w:color w:val="264F90" w:themeColor="accent2"/>
      </w:rPr>
    </w:pPr>
    <w:sdt>
      <w:sdtPr>
        <w:rPr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5D03">
          <w:rPr>
            <w:rtl/>
          </w:rPr>
          <w:t>دعم مجاني للصحة النفسية عبر الإنترنت لمواجهة التحديات اليومية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81487070"/>
      <w:docPartObj>
        <w:docPartGallery w:val="Page Numbers (Bottom of Page)"/>
        <w:docPartUnique/>
      </w:docPartObj>
    </w:sdtPr>
    <w:sdtContent>
      <w:p w14:paraId="39B7786F" w14:textId="6E511531" w:rsidR="00BF423A" w:rsidRDefault="00BF4E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left:0;text-align:left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0C0B28A8" w:rsidR="00D560DC" w:rsidRPr="00C70717" w:rsidRDefault="00F66EC7" w:rsidP="00BF423A">
    <w:pPr>
      <w:pStyle w:val="Footer"/>
      <w:ind w:right="360"/>
    </w:pPr>
    <w:sdt>
      <w:sdtPr>
        <w:rPr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5D03">
          <w:rPr>
            <w:rtl/>
          </w:rPr>
          <w:t xml:space="preserve">دعم </w:t>
        </w:r>
        <w:r w:rsidR="00085D03">
          <w:rPr>
            <w:rtl/>
          </w:rPr>
          <w:t>مجاني للصحة النفسية عبر الإنترنت لمواجهة التحديات اليومية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44B4" w14:textId="77777777" w:rsidR="00841C14" w:rsidRDefault="00841C1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5A5A4CC" w14:textId="77777777" w:rsidR="00841C14" w:rsidRDefault="00841C1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58E3AD1E" w:rsidR="00D560DC" w:rsidRDefault="002418E3" w:rsidP="00085D03">
    <w:pPr>
      <w:pStyle w:val="Header"/>
      <w:spacing w:after="60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3F99796B" wp14:editId="7E3D781A">
          <wp:simplePos x="0" y="0"/>
          <wp:positionH relativeFrom="margin">
            <wp:posOffset>-294438</wp:posOffset>
          </wp:positionH>
          <wp:positionV relativeFrom="margin">
            <wp:posOffset>-1075029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4D27B7" wp14:editId="0528C1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5D03">
      <w:t>Arabic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58240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85D03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18E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72799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21CA8"/>
    <w:rsid w:val="00635A19"/>
    <w:rsid w:val="006513B1"/>
    <w:rsid w:val="00664BF6"/>
    <w:rsid w:val="00665845"/>
    <w:rsid w:val="00673569"/>
    <w:rsid w:val="006841FD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306EF"/>
    <w:rsid w:val="007661CA"/>
    <w:rsid w:val="00774773"/>
    <w:rsid w:val="00796F2D"/>
    <w:rsid w:val="007A2119"/>
    <w:rsid w:val="007B0499"/>
    <w:rsid w:val="007B4244"/>
    <w:rsid w:val="007B6542"/>
    <w:rsid w:val="007C0FFE"/>
    <w:rsid w:val="007C7B26"/>
    <w:rsid w:val="007D7867"/>
    <w:rsid w:val="007F17FA"/>
    <w:rsid w:val="007F1ADD"/>
    <w:rsid w:val="007F715D"/>
    <w:rsid w:val="0080053F"/>
    <w:rsid w:val="00841C14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4ADF"/>
    <w:rsid w:val="00895188"/>
    <w:rsid w:val="008A340B"/>
    <w:rsid w:val="008A3EC3"/>
    <w:rsid w:val="008C3618"/>
    <w:rsid w:val="008C4D88"/>
    <w:rsid w:val="008E4412"/>
    <w:rsid w:val="00901119"/>
    <w:rsid w:val="00922ACF"/>
    <w:rsid w:val="0093563E"/>
    <w:rsid w:val="009426C5"/>
    <w:rsid w:val="009428AE"/>
    <w:rsid w:val="009533B6"/>
    <w:rsid w:val="0095530D"/>
    <w:rsid w:val="00985BB1"/>
    <w:rsid w:val="009A655A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42F08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106AB"/>
    <w:rsid w:val="00E47880"/>
    <w:rsid w:val="00E47EE2"/>
    <w:rsid w:val="00E65022"/>
    <w:rsid w:val="00E67E8F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6E92"/>
    <w:rsid w:val="00F57682"/>
    <w:rsid w:val="00F62279"/>
    <w:rsid w:val="00F63EA4"/>
    <w:rsid w:val="00F64352"/>
    <w:rsid w:val="00F64FDB"/>
    <w:rsid w:val="00F66EC7"/>
    <w:rsid w:val="00F777E3"/>
    <w:rsid w:val="00F82650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F6FA5BAD-27CD-4FE0-A03F-3B7CD5AA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03"/>
    <w:pPr>
      <w:bidi/>
      <w:spacing w:line="264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7305B"/>
    <w:rsid w:val="00083DE2"/>
    <w:rsid w:val="000932CC"/>
    <w:rsid w:val="000C00BD"/>
    <w:rsid w:val="000E285A"/>
    <w:rsid w:val="00156312"/>
    <w:rsid w:val="00163A05"/>
    <w:rsid w:val="0016502E"/>
    <w:rsid w:val="001764DA"/>
    <w:rsid w:val="001828E3"/>
    <w:rsid w:val="001A29FC"/>
    <w:rsid w:val="001D326F"/>
    <w:rsid w:val="001F3AC7"/>
    <w:rsid w:val="00226BBD"/>
    <w:rsid w:val="002441DD"/>
    <w:rsid w:val="002D774B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0FAB"/>
    <w:rsid w:val="006D6E78"/>
    <w:rsid w:val="006E1E28"/>
    <w:rsid w:val="00794700"/>
    <w:rsid w:val="007C33C5"/>
    <w:rsid w:val="007C7B26"/>
    <w:rsid w:val="007D4894"/>
    <w:rsid w:val="007D7799"/>
    <w:rsid w:val="00835D73"/>
    <w:rsid w:val="00844694"/>
    <w:rsid w:val="0085402B"/>
    <w:rsid w:val="00854907"/>
    <w:rsid w:val="00885089"/>
    <w:rsid w:val="0089411A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B7918-2C27-4328-9959-B5D3564C91FA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F79D4-DEEF-48F8-8938-C35A723A632F}"/>
</file>

<file path=customXml/itemProps4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817</Characters>
  <Application>Microsoft Office Word</Application>
  <DocSecurity>4</DocSecurity>
  <Lines>14</Lines>
  <Paragraphs>11</Paragraphs>
  <ScaleCrop>false</ScaleCrop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دعم مجاني للصحة النفسية عبر الإنترنت لمواجهة التحديات اليومية</dc:title>
  <dc:subject/>
  <dc:creator>Department of Health, Disability and Ageing</dc:creator>
  <cp:keywords>Medicare Mental Health Check In; mental health; wellbeing; online tools</cp:keywords>
  <dc:description/>
  <cp:lastModifiedBy>Edward Watson</cp:lastModifiedBy>
  <cp:revision>6</cp:revision>
  <cp:lastPrinted>2026-05-28T23:14:00Z</cp:lastPrinted>
  <dcterms:created xsi:type="dcterms:W3CDTF">2026-05-29T13:56:00Z</dcterms:created>
  <dcterms:modified xsi:type="dcterms:W3CDTF">2026-05-29T12:59:00Z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