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710DE098" w:rsidR="00D560DC" w:rsidRPr="005017EE" w:rsidRDefault="00E6375F" w:rsidP="00191C52">
      <w:pPr>
        <w:pStyle w:val="Title"/>
        <w:rPr>
          <w:sz w:val="40"/>
          <w:szCs w:val="40"/>
        </w:rPr>
      </w:pPr>
      <w:sdt>
        <w:sdtPr>
          <w:rPr>
            <w:color w:val="auto"/>
            <w:sz w:val="40"/>
            <w:szCs w:val="40"/>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F16C42" w:rsidRPr="00F16C42">
            <w:rPr>
              <w:color w:val="auto"/>
              <w:sz w:val="40"/>
              <w:szCs w:val="40"/>
            </w:rPr>
            <w:t>Libreng suporta sa kalusugang pangkaisipan sa online para sa mga pang-araw-araw na paghamon</w:t>
          </w:r>
        </w:sdtContent>
      </w:sdt>
      <w:r w:rsidR="00D97E58" w:rsidRPr="005017EE">
        <w:rPr>
          <w:color w:val="auto"/>
          <w:sz w:val="40"/>
          <w:szCs w:val="40"/>
        </w:rPr>
        <w:t xml:space="preserve"> </w:t>
      </w:r>
    </w:p>
    <w:p w14:paraId="585AEFF8" w14:textId="77777777" w:rsidR="00F16C42" w:rsidRDefault="00F16C42" w:rsidP="00F16C42">
      <w:r>
        <w:t>Kung nakadarama ka ng pagkatalo, pag-aalala, nai-stress o natatabunan ng problema, ang Medicare Mental Health Check In ay nag-aalok ng suporta para sa iyong kagalingan sa isipan.</w:t>
      </w:r>
    </w:p>
    <w:p w14:paraId="33B4DFDA" w14:textId="77777777" w:rsidR="00F16C42" w:rsidRDefault="00F16C42" w:rsidP="00F16C42">
      <w:r>
        <w:t xml:space="preserve">Ikaw mismo ang bahalang mangasiwa sa mga kasanayang magagamit (online tools) sa sarili mong oras at makatanggap ng suporta mula sa isang kwalipikadong mental health practitioner sa pamamagitan ng telehealth (telepono) kung kinakailangan mo. </w:t>
      </w:r>
    </w:p>
    <w:p w14:paraId="3CFC711B" w14:textId="77777777" w:rsidR="00F16C42" w:rsidRDefault="00F16C42" w:rsidP="00F16C42">
      <w:r>
        <w:t xml:space="preserve">Matuto ng mga kasanayan na magagamit mo sa araw-araw – </w:t>
      </w:r>
    </w:p>
    <w:p w14:paraId="3B8BFA84" w14:textId="77777777" w:rsidR="00F16C42" w:rsidRDefault="00F16C42" w:rsidP="00F16C42">
      <w:r>
        <w:t>upang pangasiwaan ang mga pag-aalala, mapahusay ang pagtulog o pasiglahin ang kalooban.</w:t>
      </w:r>
    </w:p>
    <w:p w14:paraId="04166E67" w14:textId="77777777" w:rsidR="00F16C42" w:rsidRDefault="00F16C42" w:rsidP="00F16C42">
      <w:r>
        <w:t>Libre at kumpidensyal para sa sinuman na nasa edad na 16 taong gulang at mahigit pa, na nakatira sa Australya.</w:t>
      </w:r>
    </w:p>
    <w:p w14:paraId="6B960DBA" w14:textId="77777777" w:rsidR="00F16C42" w:rsidRDefault="00F16C42" w:rsidP="00F16C42">
      <w:r>
        <w:t>Hindi kailangan ang sulat pangsangguni o diyagnosis.</w:t>
      </w:r>
    </w:p>
    <w:p w14:paraId="76998E21" w14:textId="77777777" w:rsidR="00F16C42" w:rsidRDefault="00F16C42" w:rsidP="00F16C42">
      <w:r>
        <w:t>Para malaman ang karagdagan:</w:t>
      </w:r>
    </w:p>
    <w:p w14:paraId="7BEE880A" w14:textId="77777777" w:rsidR="00F16C42" w:rsidRDefault="00F16C42" w:rsidP="00F16C42">
      <w:r>
        <w:t xml:space="preserve">Tumawag sa 1800 595 212 (alas 8:30 ng umaga hanggang alas 5:00 ng hapon Lunes hanggang Biyernes, maliban sa mga araw na pampublikong pista opisyal) </w:t>
      </w:r>
    </w:p>
    <w:p w14:paraId="08E5D1CF" w14:textId="77777777" w:rsidR="00F16C42" w:rsidRDefault="00F16C42" w:rsidP="00F16C42">
      <w:r>
        <w:t>Kung kailangan mo ng tulong sa Filipino/Tagalog, tawagan kami sa pamamagitan ng Serbisyo sa Pagsasalinwika at Pag-iinterprete (Translating and Interpreting Service) (TIS National) sa 131 450.</w:t>
      </w:r>
    </w:p>
    <w:p w14:paraId="73AEB482" w14:textId="77777777" w:rsidR="00F16C42" w:rsidRDefault="00F16C42" w:rsidP="00F16C42">
      <w:r>
        <w:t>Bisitahin ang mentalhealthcheckin.gov.au</w:t>
      </w:r>
    </w:p>
    <w:p w14:paraId="7EED8BAC" w14:textId="104FD5EB" w:rsidR="00673569" w:rsidRPr="005017EE" w:rsidRDefault="00F16C42" w:rsidP="00F16C42">
      <w:r>
        <w:t>Para sa karagdagang impormasyon sa Filipino/Tagalog, bisitahin ang mentalhealthcheckin.gov.au/other-languages</w:t>
      </w:r>
    </w:p>
    <w:sectPr w:rsidR="00673569" w:rsidRPr="005017EE" w:rsidSect="00310F62">
      <w:headerReference w:type="even" r:id="rId11"/>
      <w:headerReference w:type="default" r:id="rId12"/>
      <w:footerReference w:type="even" r:id="rId13"/>
      <w:footerReference w:type="default" r:id="rId14"/>
      <w:headerReference w:type="first" r:id="rId15"/>
      <w:footerReference w:type="first" r:id="rId16"/>
      <w:pgSz w:w="11906" w:h="16838" w:code="9"/>
      <w:pgMar w:top="2268"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97DF" w14:textId="77777777" w:rsidR="00E6375F" w:rsidRDefault="00E6375F" w:rsidP="00D560DC">
      <w:pPr>
        <w:spacing w:before="0" w:after="0" w:line="240" w:lineRule="auto"/>
      </w:pPr>
      <w:r>
        <w:separator/>
      </w:r>
    </w:p>
  </w:endnote>
  <w:endnote w:type="continuationSeparator" w:id="0">
    <w:p w14:paraId="374289E4" w14:textId="77777777" w:rsidR="00E6375F" w:rsidRDefault="00E6375F"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EndPr>
      <w:rPr>
        <w:rStyle w:val="PageNumber"/>
      </w:rPr>
    </w:sdtEndPr>
    <w:sdtContent>
      <w:p w14:paraId="56E662D5" w14:textId="54A9E35D" w:rsidR="00BF423A" w:rsidRDefault="00BF4E39"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9984" behindDoc="0" locked="0" layoutInCell="1" allowOverlap="1" wp14:anchorId="14845BFA" wp14:editId="34C93C98">
                  <wp:simplePos x="635" y="635"/>
                  <wp:positionH relativeFrom="page">
                    <wp:align>center</wp:align>
                  </wp:positionH>
                  <wp:positionV relativeFrom="page">
                    <wp:align>bottom</wp:align>
                  </wp:positionV>
                  <wp:extent cx="609600" cy="485775"/>
                  <wp:effectExtent l="0" t="0" r="0" b="0"/>
                  <wp:wrapNone/>
                  <wp:docPr id="15778707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6EDD8BD" w14:textId="6DA08301" w:rsidR="00BF4E39" w:rsidRPr="00BF4E39" w:rsidRDefault="00BF4E39" w:rsidP="00BF4E39">
                              <w:pPr>
                                <w:spacing w:after="0"/>
                                <w:rPr>
                                  <w:rFonts w:ascii="Aptos" w:eastAsia="Aptos" w:hAnsi="Aptos" w:cs="Aptos"/>
                                  <w:noProof/>
                                  <w:color w:val="FF0000"/>
                                  <w:szCs w:val="24"/>
                                </w:rPr>
                              </w:pPr>
                              <w:r w:rsidRPr="00BF4E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845BFA" id="_x0000_t202" coordsize="21600,21600" o:spt="202" path="m,l,21600r21600,l21600,xe">
                  <v:stroke joinstyle="miter"/>
                  <v:path gradientshapeok="t" o:connecttype="rect"/>
                </v:shapetype>
                <v:shape id="Text Box 5" o:spid="_x0000_s1028" type="#_x0000_t202" alt="OFFICIAL" style="position:absolute;margin-left:0;margin-top:0;width:48pt;height:38.2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06EDD8BD" w14:textId="6DA08301" w:rsidR="00BF4E39" w:rsidRPr="00BF4E39" w:rsidRDefault="00BF4E39" w:rsidP="00BF4E39">
                        <w:pPr>
                          <w:spacing w:after="0"/>
                          <w:rPr>
                            <w:rFonts w:ascii="Aptos" w:eastAsia="Aptos" w:hAnsi="Aptos" w:cs="Aptos"/>
                            <w:noProof/>
                            <w:color w:val="FF0000"/>
                            <w:szCs w:val="24"/>
                          </w:rPr>
                        </w:pPr>
                        <w:r w:rsidRPr="00BF4E39">
                          <w:rPr>
                            <w:rFonts w:ascii="Aptos" w:eastAsia="Aptos" w:hAnsi="Aptos" w:cs="Aptos"/>
                            <w:noProof/>
                            <w:color w:val="FF0000"/>
                            <w:szCs w:val="24"/>
                          </w:rPr>
                          <w:t>OFFICIAL</w:t>
                        </w:r>
                      </w:p>
                    </w:txbxContent>
                  </v:textbox>
                  <w10:wrap anchorx="page" anchory="page"/>
                </v:shape>
              </w:pict>
            </mc:Fallback>
          </mc:AlternateContent>
        </w:r>
      </w:p>
    </w:sdtContent>
  </w:sdt>
  <w:p w14:paraId="0AC8E490"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EndPr>
      <w:rPr>
        <w:rStyle w:val="PageNumber"/>
      </w:rPr>
    </w:sdtEndPr>
    <w:sdtContent>
      <w:p w14:paraId="70375697" w14:textId="30F55053" w:rsidR="00BF423A" w:rsidRDefault="00BF4E39"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1008" behindDoc="0" locked="0" layoutInCell="1" allowOverlap="1" wp14:anchorId="4E174755" wp14:editId="6E187725">
                  <wp:simplePos x="635" y="635"/>
                  <wp:positionH relativeFrom="page">
                    <wp:align>center</wp:align>
                  </wp:positionH>
                  <wp:positionV relativeFrom="page">
                    <wp:align>bottom</wp:align>
                  </wp:positionV>
                  <wp:extent cx="609600" cy="485775"/>
                  <wp:effectExtent l="0" t="0" r="0" b="0"/>
                  <wp:wrapNone/>
                  <wp:docPr id="4030843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A106B12" w14:textId="62E87E2F" w:rsidR="00BF4E39" w:rsidRPr="00BF4E39" w:rsidRDefault="00BF4E39" w:rsidP="00BF4E39">
                              <w:pPr>
                                <w:spacing w:after="0"/>
                                <w:rPr>
                                  <w:rFonts w:ascii="Aptos" w:eastAsia="Aptos" w:hAnsi="Aptos" w:cs="Aptos"/>
                                  <w:noProof/>
                                  <w:color w:val="FF0000"/>
                                  <w:szCs w:val="24"/>
                                </w:rPr>
                              </w:pPr>
                              <w:r w:rsidRPr="00BF4E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174755" id="_x0000_t202" coordsize="21600,21600" o:spt="202" path="m,l,21600r21600,l21600,xe">
                  <v:stroke joinstyle="miter"/>
                  <v:path gradientshapeok="t" o:connecttype="rect"/>
                </v:shapetype>
                <v:shape id="Text Box 6" o:spid="_x0000_s1029"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7A106B12" w14:textId="62E87E2F" w:rsidR="00BF4E39" w:rsidRPr="00BF4E39" w:rsidRDefault="00BF4E39" w:rsidP="00BF4E39">
                        <w:pPr>
                          <w:spacing w:after="0"/>
                          <w:rPr>
                            <w:rFonts w:ascii="Aptos" w:eastAsia="Aptos" w:hAnsi="Aptos" w:cs="Aptos"/>
                            <w:noProof/>
                            <w:color w:val="FF0000"/>
                            <w:szCs w:val="24"/>
                          </w:rPr>
                        </w:pPr>
                        <w:r w:rsidRPr="00BF4E39">
                          <w:rPr>
                            <w:rFonts w:ascii="Aptos" w:eastAsia="Aptos" w:hAnsi="Aptos" w:cs="Aptos"/>
                            <w:noProof/>
                            <w:color w:val="FF0000"/>
                            <w:szCs w:val="24"/>
                          </w:rPr>
                          <w:t>OFFICIAL</w:t>
                        </w:r>
                      </w:p>
                    </w:txbxContent>
                  </v:textbox>
                  <w10:wrap anchorx="page" anchory="page"/>
                </v:shape>
              </w:pict>
            </mc:Fallback>
          </mc:AlternateContent>
        </w:r>
      </w:p>
    </w:sdtContent>
  </w:sdt>
  <w:p w14:paraId="0ABA102C"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1354B07" w14:textId="68D70CCF" w:rsidR="0039793D" w:rsidRPr="0039793D" w:rsidRDefault="00E6375F"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F16C42">
          <w:t>Libreng suporta sa kalusugang pangkaisipan sa online para sa mga pang-araw-araw na paghamon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EndPr>
      <w:rPr>
        <w:rStyle w:val="PageNumber"/>
      </w:rPr>
    </w:sdtEndPr>
    <w:sdtContent>
      <w:p w14:paraId="39B7786F" w14:textId="6E511531" w:rsidR="00BF423A" w:rsidRDefault="00BF4E39"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37A6F4A8" wp14:editId="1B04B49D">
                  <wp:simplePos x="635" y="635"/>
                  <wp:positionH relativeFrom="page">
                    <wp:align>center</wp:align>
                  </wp:positionH>
                  <wp:positionV relativeFrom="page">
                    <wp:align>bottom</wp:align>
                  </wp:positionV>
                  <wp:extent cx="609600" cy="485775"/>
                  <wp:effectExtent l="0" t="0" r="0" b="0"/>
                  <wp:wrapNone/>
                  <wp:docPr id="17666092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5C81EC0" w14:textId="79508450" w:rsidR="00BF4E39" w:rsidRPr="00BF4E39" w:rsidRDefault="00BF4E39" w:rsidP="00BF4E39">
                              <w:pPr>
                                <w:spacing w:after="0"/>
                                <w:rPr>
                                  <w:rFonts w:ascii="Aptos" w:eastAsia="Aptos" w:hAnsi="Aptos" w:cs="Aptos"/>
                                  <w:noProof/>
                                  <w:color w:val="FF0000"/>
                                  <w:szCs w:val="24"/>
                                </w:rPr>
                              </w:pPr>
                              <w:r w:rsidRPr="00BF4E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A6F4A8" id="_x0000_t202" coordsize="21600,21600" o:spt="202" path="m,l,21600r21600,l21600,xe">
                  <v:stroke joinstyle="miter"/>
                  <v:path gradientshapeok="t" o:connecttype="rect"/>
                </v:shapetype>
                <v:shape id="Text Box 4" o:spid="_x0000_s1031" type="#_x0000_t202" alt="OFFICIAL" style="position:absolute;margin-left:0;margin-top:0;width:48pt;height:38.2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55C81EC0" w14:textId="79508450" w:rsidR="00BF4E39" w:rsidRPr="00BF4E39" w:rsidRDefault="00BF4E39" w:rsidP="00BF4E39">
                        <w:pPr>
                          <w:spacing w:after="0"/>
                          <w:rPr>
                            <w:rFonts w:ascii="Aptos" w:eastAsia="Aptos" w:hAnsi="Aptos" w:cs="Aptos"/>
                            <w:noProof/>
                            <w:color w:val="FF0000"/>
                            <w:szCs w:val="24"/>
                          </w:rPr>
                        </w:pPr>
                        <w:r w:rsidRPr="00BF4E39">
                          <w:rPr>
                            <w:rFonts w:ascii="Aptos" w:eastAsia="Aptos" w:hAnsi="Aptos" w:cs="Aptos"/>
                            <w:noProof/>
                            <w:color w:val="FF0000"/>
                            <w:szCs w:val="24"/>
                          </w:rPr>
                          <w:t>OFFICIAL</w:t>
                        </w:r>
                      </w:p>
                    </w:txbxContent>
                  </v:textbox>
                  <w10:wrap anchorx="page" anchory="page"/>
                </v:shape>
              </w:pict>
            </mc:Fallback>
          </mc:AlternateContent>
        </w:r>
      </w:p>
    </w:sdtContent>
  </w:sdt>
  <w:p w14:paraId="15D7AA34"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EFE8C6" w14:textId="0A0E2F4B" w:rsidR="00D560DC" w:rsidRPr="00C70717" w:rsidRDefault="00E6375F"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F16C42">
          <w:t>Libreng suporta sa kalusugang pangkaisipan sa online para sa mga pang-araw-araw na paghamon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F198" w14:textId="77777777" w:rsidR="00E6375F" w:rsidRDefault="00E6375F" w:rsidP="00D560DC">
      <w:pPr>
        <w:spacing w:before="0" w:after="0" w:line="240" w:lineRule="auto"/>
      </w:pPr>
      <w:r>
        <w:separator/>
      </w:r>
    </w:p>
  </w:footnote>
  <w:footnote w:type="continuationSeparator" w:id="0">
    <w:p w14:paraId="0193C229" w14:textId="77777777" w:rsidR="00E6375F" w:rsidRDefault="00E6375F"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8164" w14:textId="2DD19A91" w:rsidR="00BF4E39" w:rsidRDefault="00BF4E39">
    <w:pPr>
      <w:pStyle w:val="Header"/>
    </w:pPr>
    <w:r>
      <w:rPr>
        <w:noProof/>
      </w:rPr>
      <mc:AlternateContent>
        <mc:Choice Requires="wps">
          <w:drawing>
            <wp:anchor distT="0" distB="0" distL="0" distR="0" simplePos="0" relativeHeight="251686912" behindDoc="0" locked="0" layoutInCell="1" allowOverlap="1" wp14:anchorId="5D23761B" wp14:editId="304530B3">
              <wp:simplePos x="635" y="635"/>
              <wp:positionH relativeFrom="page">
                <wp:align>center</wp:align>
              </wp:positionH>
              <wp:positionV relativeFrom="page">
                <wp:align>top</wp:align>
              </wp:positionV>
              <wp:extent cx="609600" cy="485775"/>
              <wp:effectExtent l="0" t="0" r="0" b="9525"/>
              <wp:wrapNone/>
              <wp:docPr id="2114430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5795FC6" w14:textId="3C5BFEA7" w:rsidR="00BF4E39" w:rsidRPr="00BF4E39" w:rsidRDefault="00BF4E39" w:rsidP="00BF4E39">
                          <w:pPr>
                            <w:spacing w:after="0"/>
                            <w:rPr>
                              <w:rFonts w:ascii="Aptos" w:eastAsia="Aptos" w:hAnsi="Aptos" w:cs="Aptos"/>
                              <w:noProof/>
                              <w:color w:val="FF0000"/>
                              <w:szCs w:val="24"/>
                            </w:rPr>
                          </w:pPr>
                          <w:r w:rsidRPr="00BF4E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23761B"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25795FC6" w14:textId="3C5BFEA7" w:rsidR="00BF4E39" w:rsidRPr="00BF4E39" w:rsidRDefault="00BF4E39" w:rsidP="00BF4E39">
                    <w:pPr>
                      <w:spacing w:after="0"/>
                      <w:rPr>
                        <w:rFonts w:ascii="Aptos" w:eastAsia="Aptos" w:hAnsi="Aptos" w:cs="Aptos"/>
                        <w:noProof/>
                        <w:color w:val="FF0000"/>
                        <w:szCs w:val="24"/>
                      </w:rPr>
                    </w:pPr>
                    <w:r w:rsidRPr="00BF4E39">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5BD6250F" w:rsidR="00D560DC" w:rsidRDefault="00D8476F" w:rsidP="000D5CD3">
    <w:pPr>
      <w:pStyle w:val="Header"/>
      <w:spacing w:after="600"/>
      <w:jc w:val="right"/>
    </w:pPr>
    <w:r>
      <w:rPr>
        <w:noProof/>
      </w:rPr>
      <w:drawing>
        <wp:anchor distT="0" distB="0" distL="114300" distR="114300" simplePos="0" relativeHeight="251693056" behindDoc="0" locked="0" layoutInCell="1" allowOverlap="1" wp14:anchorId="27412294" wp14:editId="1156FE3E">
          <wp:simplePos x="0" y="0"/>
          <wp:positionH relativeFrom="margin">
            <wp:posOffset>-142710</wp:posOffset>
          </wp:positionH>
          <wp:positionV relativeFrom="margin">
            <wp:posOffset>-1075048</wp:posOffset>
          </wp:positionV>
          <wp:extent cx="2726225" cy="838200"/>
          <wp:effectExtent l="0" t="0" r="0" b="0"/>
          <wp:wrapSquare wrapText="bothSides"/>
          <wp:docPr id="9058760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76009" name="Picture 905876009"/>
                  <pic:cNvPicPr/>
                </pic:nvPicPr>
                <pic:blipFill>
                  <a:blip r:embed="rId1">
                    <a:extLst>
                      <a:ext uri="{28A0092B-C50C-407E-A947-70E740481C1C}">
                        <a14:useLocalDpi xmlns:a14="http://schemas.microsoft.com/office/drawing/2010/main" val="0"/>
                      </a:ext>
                    </a:extLst>
                  </a:blip>
                  <a:stretch>
                    <a:fillRect/>
                  </a:stretch>
                </pic:blipFill>
                <pic:spPr>
                  <a:xfrm>
                    <a:off x="0" y="0"/>
                    <a:ext cx="2726225" cy="838200"/>
                  </a:xfrm>
                  <a:prstGeom prst="rect">
                    <a:avLst/>
                  </a:prstGeom>
                </pic:spPr>
              </pic:pic>
            </a:graphicData>
          </a:graphic>
        </wp:anchor>
      </w:drawing>
    </w:r>
    <w:r w:rsidR="00BF4E39">
      <w:rPr>
        <w:noProof/>
      </w:rPr>
      <mc:AlternateContent>
        <mc:Choice Requires="wps">
          <w:drawing>
            <wp:anchor distT="0" distB="0" distL="0" distR="0" simplePos="0" relativeHeight="251687936" behindDoc="0" locked="0" layoutInCell="1" allowOverlap="1" wp14:anchorId="634D27B7" wp14:editId="0506DAAA">
              <wp:simplePos x="635" y="635"/>
              <wp:positionH relativeFrom="page">
                <wp:align>center</wp:align>
              </wp:positionH>
              <wp:positionV relativeFrom="page">
                <wp:align>top</wp:align>
              </wp:positionV>
              <wp:extent cx="609600" cy="485775"/>
              <wp:effectExtent l="0" t="0" r="0" b="9525"/>
              <wp:wrapNone/>
              <wp:docPr id="1130492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E6D7FF3" w14:textId="19D251B1" w:rsidR="00BF4E39" w:rsidRPr="00BF4E39" w:rsidRDefault="00BF4E39" w:rsidP="00BF4E39">
                          <w:pPr>
                            <w:spacing w:after="0"/>
                            <w:rPr>
                              <w:rFonts w:ascii="Aptos" w:eastAsia="Aptos" w:hAnsi="Aptos" w:cs="Aptos"/>
                              <w:noProof/>
                              <w:color w:val="FF0000"/>
                              <w:szCs w:val="24"/>
                            </w:rPr>
                          </w:pPr>
                          <w:r w:rsidRPr="00BF4E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4D27B7"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8.2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0E6D7FF3" w14:textId="19D251B1" w:rsidR="00BF4E39" w:rsidRPr="00BF4E39" w:rsidRDefault="00BF4E39" w:rsidP="00BF4E39">
                    <w:pPr>
                      <w:spacing w:after="0"/>
                      <w:rPr>
                        <w:rFonts w:ascii="Aptos" w:eastAsia="Aptos" w:hAnsi="Aptos" w:cs="Aptos"/>
                        <w:noProof/>
                        <w:color w:val="FF0000"/>
                        <w:szCs w:val="24"/>
                      </w:rPr>
                    </w:pPr>
                    <w:r w:rsidRPr="00BF4E39">
                      <w:rPr>
                        <w:rFonts w:ascii="Aptos" w:eastAsia="Aptos" w:hAnsi="Aptos" w:cs="Aptos"/>
                        <w:noProof/>
                        <w:color w:val="FF0000"/>
                        <w:szCs w:val="24"/>
                      </w:rPr>
                      <w:t>OFFICIAL</w:t>
                    </w:r>
                  </w:p>
                </w:txbxContent>
              </v:textbox>
              <w10:wrap anchorx="page" anchory="page"/>
            </v:shape>
          </w:pict>
        </mc:Fallback>
      </mc:AlternateContent>
    </w:r>
    <w:r w:rsidR="00023232">
      <w:t>Filipino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1018A2A7" w:rsidR="00D560DC" w:rsidRPr="00D560DC" w:rsidRDefault="00BF4E39" w:rsidP="004A500A">
    <w:pPr>
      <w:pStyle w:val="Header"/>
      <w:spacing w:after="1200"/>
    </w:pPr>
    <w:r>
      <w:rPr>
        <w:noProof/>
      </w:rPr>
      <mc:AlternateContent>
        <mc:Choice Requires="wps">
          <w:drawing>
            <wp:anchor distT="0" distB="0" distL="0" distR="0" simplePos="0" relativeHeight="251685888" behindDoc="0" locked="0" layoutInCell="1" allowOverlap="1" wp14:anchorId="1C249ABD" wp14:editId="4151471A">
              <wp:simplePos x="635" y="635"/>
              <wp:positionH relativeFrom="page">
                <wp:align>center</wp:align>
              </wp:positionH>
              <wp:positionV relativeFrom="page">
                <wp:align>top</wp:align>
              </wp:positionV>
              <wp:extent cx="609600" cy="485775"/>
              <wp:effectExtent l="0" t="0" r="0" b="9525"/>
              <wp:wrapNone/>
              <wp:docPr id="10990841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F5B9A2A" w14:textId="28362C61" w:rsidR="00BF4E39" w:rsidRPr="00BF4E39" w:rsidRDefault="00BF4E39" w:rsidP="00BF4E39">
                          <w:pPr>
                            <w:spacing w:after="0"/>
                            <w:rPr>
                              <w:rFonts w:ascii="Aptos" w:eastAsia="Aptos" w:hAnsi="Aptos" w:cs="Aptos"/>
                              <w:noProof/>
                              <w:color w:val="FF0000"/>
                              <w:szCs w:val="24"/>
                            </w:rPr>
                          </w:pPr>
                          <w:r w:rsidRPr="00BF4E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249ABD"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6F5B9A2A" w14:textId="28362C61" w:rsidR="00BF4E39" w:rsidRPr="00BF4E39" w:rsidRDefault="00BF4E39" w:rsidP="00BF4E39">
                    <w:pPr>
                      <w:spacing w:after="0"/>
                      <w:rPr>
                        <w:rFonts w:ascii="Aptos" w:eastAsia="Aptos" w:hAnsi="Aptos" w:cs="Aptos"/>
                        <w:noProof/>
                        <w:color w:val="FF0000"/>
                        <w:szCs w:val="24"/>
                      </w:rPr>
                    </w:pPr>
                    <w:r w:rsidRPr="00BF4E39">
                      <w:rPr>
                        <w:rFonts w:ascii="Aptos" w:eastAsia="Aptos" w:hAnsi="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3232"/>
    <w:rsid w:val="00027E66"/>
    <w:rsid w:val="0003434C"/>
    <w:rsid w:val="000374F1"/>
    <w:rsid w:val="00061D6A"/>
    <w:rsid w:val="00070525"/>
    <w:rsid w:val="00073057"/>
    <w:rsid w:val="0007587B"/>
    <w:rsid w:val="00076AAC"/>
    <w:rsid w:val="00081B5D"/>
    <w:rsid w:val="00082701"/>
    <w:rsid w:val="000827B2"/>
    <w:rsid w:val="00083DE2"/>
    <w:rsid w:val="000B18A7"/>
    <w:rsid w:val="000C00BD"/>
    <w:rsid w:val="000D3F36"/>
    <w:rsid w:val="000D4C89"/>
    <w:rsid w:val="000D5CD3"/>
    <w:rsid w:val="001208D3"/>
    <w:rsid w:val="00157833"/>
    <w:rsid w:val="00163226"/>
    <w:rsid w:val="00163641"/>
    <w:rsid w:val="00163A05"/>
    <w:rsid w:val="001764DA"/>
    <w:rsid w:val="001828E3"/>
    <w:rsid w:val="00191C52"/>
    <w:rsid w:val="00197EC9"/>
    <w:rsid w:val="001B3342"/>
    <w:rsid w:val="001C4D55"/>
    <w:rsid w:val="001E3443"/>
    <w:rsid w:val="00200220"/>
    <w:rsid w:val="00211513"/>
    <w:rsid w:val="002441DD"/>
    <w:rsid w:val="00246648"/>
    <w:rsid w:val="00295418"/>
    <w:rsid w:val="002A77A4"/>
    <w:rsid w:val="002B5E7A"/>
    <w:rsid w:val="002C26E8"/>
    <w:rsid w:val="002D27AE"/>
    <w:rsid w:val="002D533C"/>
    <w:rsid w:val="002D5602"/>
    <w:rsid w:val="002E3773"/>
    <w:rsid w:val="00310F62"/>
    <w:rsid w:val="00344D30"/>
    <w:rsid w:val="003602AF"/>
    <w:rsid w:val="003666F0"/>
    <w:rsid w:val="00387A7F"/>
    <w:rsid w:val="00390526"/>
    <w:rsid w:val="003932FC"/>
    <w:rsid w:val="0039793D"/>
    <w:rsid w:val="003A18B8"/>
    <w:rsid w:val="003A4ADC"/>
    <w:rsid w:val="003B36D9"/>
    <w:rsid w:val="003C63CA"/>
    <w:rsid w:val="003E35E1"/>
    <w:rsid w:val="003F6E9A"/>
    <w:rsid w:val="0041233C"/>
    <w:rsid w:val="004208A7"/>
    <w:rsid w:val="00432A99"/>
    <w:rsid w:val="00433015"/>
    <w:rsid w:val="00462270"/>
    <w:rsid w:val="00475041"/>
    <w:rsid w:val="00476DC7"/>
    <w:rsid w:val="0047780F"/>
    <w:rsid w:val="004978EE"/>
    <w:rsid w:val="00497D12"/>
    <w:rsid w:val="004A500A"/>
    <w:rsid w:val="004A5F32"/>
    <w:rsid w:val="004B3D3F"/>
    <w:rsid w:val="004B4066"/>
    <w:rsid w:val="004C7058"/>
    <w:rsid w:val="004C76DA"/>
    <w:rsid w:val="004D7496"/>
    <w:rsid w:val="004E540A"/>
    <w:rsid w:val="005017EE"/>
    <w:rsid w:val="00514318"/>
    <w:rsid w:val="00524B9A"/>
    <w:rsid w:val="00527D37"/>
    <w:rsid w:val="005336F9"/>
    <w:rsid w:val="00535C06"/>
    <w:rsid w:val="00546455"/>
    <w:rsid w:val="00555BDB"/>
    <w:rsid w:val="00573CDD"/>
    <w:rsid w:val="00595570"/>
    <w:rsid w:val="005958B1"/>
    <w:rsid w:val="005A04C9"/>
    <w:rsid w:val="005D2DE6"/>
    <w:rsid w:val="005E0FC5"/>
    <w:rsid w:val="005E4F84"/>
    <w:rsid w:val="005E60EC"/>
    <w:rsid w:val="005E66C7"/>
    <w:rsid w:val="00621A16"/>
    <w:rsid w:val="00635A19"/>
    <w:rsid w:val="006513B1"/>
    <w:rsid w:val="00664BF6"/>
    <w:rsid w:val="00665845"/>
    <w:rsid w:val="00673569"/>
    <w:rsid w:val="00686113"/>
    <w:rsid w:val="006A2EA6"/>
    <w:rsid w:val="006A718A"/>
    <w:rsid w:val="006D6E78"/>
    <w:rsid w:val="006D790F"/>
    <w:rsid w:val="006E1E28"/>
    <w:rsid w:val="006E7BE0"/>
    <w:rsid w:val="006F5D3A"/>
    <w:rsid w:val="00711992"/>
    <w:rsid w:val="007148D0"/>
    <w:rsid w:val="00721491"/>
    <w:rsid w:val="007661CA"/>
    <w:rsid w:val="00774773"/>
    <w:rsid w:val="00796F2D"/>
    <w:rsid w:val="007B0499"/>
    <w:rsid w:val="007B4244"/>
    <w:rsid w:val="007B6542"/>
    <w:rsid w:val="007C0FFE"/>
    <w:rsid w:val="007D7867"/>
    <w:rsid w:val="007F715D"/>
    <w:rsid w:val="0080053F"/>
    <w:rsid w:val="00844530"/>
    <w:rsid w:val="00844694"/>
    <w:rsid w:val="00845E13"/>
    <w:rsid w:val="00852238"/>
    <w:rsid w:val="00853B77"/>
    <w:rsid w:val="00854907"/>
    <w:rsid w:val="00865346"/>
    <w:rsid w:val="00885089"/>
    <w:rsid w:val="00891C26"/>
    <w:rsid w:val="00895188"/>
    <w:rsid w:val="008A340B"/>
    <w:rsid w:val="008C3618"/>
    <w:rsid w:val="008C4D88"/>
    <w:rsid w:val="008E4412"/>
    <w:rsid w:val="00901119"/>
    <w:rsid w:val="00922ACF"/>
    <w:rsid w:val="0093563E"/>
    <w:rsid w:val="009426C5"/>
    <w:rsid w:val="009533B6"/>
    <w:rsid w:val="0095530D"/>
    <w:rsid w:val="00985BB1"/>
    <w:rsid w:val="009B02F7"/>
    <w:rsid w:val="009B0EB6"/>
    <w:rsid w:val="009C01BF"/>
    <w:rsid w:val="009E2880"/>
    <w:rsid w:val="009F46AC"/>
    <w:rsid w:val="00A2470F"/>
    <w:rsid w:val="00A31E2E"/>
    <w:rsid w:val="00A33A08"/>
    <w:rsid w:val="00A40E99"/>
    <w:rsid w:val="00A553FB"/>
    <w:rsid w:val="00A62134"/>
    <w:rsid w:val="00A673EA"/>
    <w:rsid w:val="00A95710"/>
    <w:rsid w:val="00AA07A9"/>
    <w:rsid w:val="00AA7A8C"/>
    <w:rsid w:val="00AB76A4"/>
    <w:rsid w:val="00AE7566"/>
    <w:rsid w:val="00AF121B"/>
    <w:rsid w:val="00AF71F9"/>
    <w:rsid w:val="00B13A00"/>
    <w:rsid w:val="00B21834"/>
    <w:rsid w:val="00B349F8"/>
    <w:rsid w:val="00B41AEE"/>
    <w:rsid w:val="00B44B1E"/>
    <w:rsid w:val="00B612DA"/>
    <w:rsid w:val="00B76974"/>
    <w:rsid w:val="00BA4643"/>
    <w:rsid w:val="00BA4E22"/>
    <w:rsid w:val="00BA6520"/>
    <w:rsid w:val="00BC2448"/>
    <w:rsid w:val="00BC73B2"/>
    <w:rsid w:val="00BD14EB"/>
    <w:rsid w:val="00BE5135"/>
    <w:rsid w:val="00BF423A"/>
    <w:rsid w:val="00BF45FC"/>
    <w:rsid w:val="00BF4E39"/>
    <w:rsid w:val="00C1181F"/>
    <w:rsid w:val="00C162DB"/>
    <w:rsid w:val="00C44A3B"/>
    <w:rsid w:val="00C44C02"/>
    <w:rsid w:val="00C579DD"/>
    <w:rsid w:val="00C611DD"/>
    <w:rsid w:val="00C70717"/>
    <w:rsid w:val="00C72181"/>
    <w:rsid w:val="00C7432A"/>
    <w:rsid w:val="00C77EEE"/>
    <w:rsid w:val="00C80881"/>
    <w:rsid w:val="00CA109A"/>
    <w:rsid w:val="00CD28DD"/>
    <w:rsid w:val="00CF40FC"/>
    <w:rsid w:val="00D06FDA"/>
    <w:rsid w:val="00D11558"/>
    <w:rsid w:val="00D438DE"/>
    <w:rsid w:val="00D43D9C"/>
    <w:rsid w:val="00D466A8"/>
    <w:rsid w:val="00D50739"/>
    <w:rsid w:val="00D548FC"/>
    <w:rsid w:val="00D560DC"/>
    <w:rsid w:val="00D67D1B"/>
    <w:rsid w:val="00D83A45"/>
    <w:rsid w:val="00D83C95"/>
    <w:rsid w:val="00D8476F"/>
    <w:rsid w:val="00D909F4"/>
    <w:rsid w:val="00D97E58"/>
    <w:rsid w:val="00DA171C"/>
    <w:rsid w:val="00DA3E81"/>
    <w:rsid w:val="00DB5904"/>
    <w:rsid w:val="00DB5D01"/>
    <w:rsid w:val="00DB6949"/>
    <w:rsid w:val="00DB786A"/>
    <w:rsid w:val="00DE729F"/>
    <w:rsid w:val="00E0104C"/>
    <w:rsid w:val="00E0199B"/>
    <w:rsid w:val="00E03119"/>
    <w:rsid w:val="00E06FAF"/>
    <w:rsid w:val="00E47880"/>
    <w:rsid w:val="00E47EE2"/>
    <w:rsid w:val="00E6375F"/>
    <w:rsid w:val="00E65022"/>
    <w:rsid w:val="00EB6687"/>
    <w:rsid w:val="00EC33EA"/>
    <w:rsid w:val="00EC5A25"/>
    <w:rsid w:val="00EC72CC"/>
    <w:rsid w:val="00ED2F56"/>
    <w:rsid w:val="00EE1D2D"/>
    <w:rsid w:val="00EF16B7"/>
    <w:rsid w:val="00F16C42"/>
    <w:rsid w:val="00F41DFB"/>
    <w:rsid w:val="00F44F03"/>
    <w:rsid w:val="00F52C02"/>
    <w:rsid w:val="00F57682"/>
    <w:rsid w:val="00F62279"/>
    <w:rsid w:val="00F63EA4"/>
    <w:rsid w:val="00F64352"/>
    <w:rsid w:val="00F64FDB"/>
    <w:rsid w:val="00F777E3"/>
    <w:rsid w:val="00FA3109"/>
    <w:rsid w:val="00FA35DE"/>
    <w:rsid w:val="00FB1D7F"/>
    <w:rsid w:val="00FB7C1E"/>
    <w:rsid w:val="00FC7828"/>
    <w:rsid w:val="00FD4E53"/>
    <w:rsid w:val="00FF26AA"/>
    <w:rsid w:val="18B39691"/>
    <w:rsid w:val="3023717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514318">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066070"/>
    <w:rsid w:val="00083DE2"/>
    <w:rsid w:val="000932CC"/>
    <w:rsid w:val="000C00BD"/>
    <w:rsid w:val="000E285A"/>
    <w:rsid w:val="00156312"/>
    <w:rsid w:val="00163A05"/>
    <w:rsid w:val="001764DA"/>
    <w:rsid w:val="001828E3"/>
    <w:rsid w:val="001A29FC"/>
    <w:rsid w:val="001D326F"/>
    <w:rsid w:val="001F3AC7"/>
    <w:rsid w:val="00226BBD"/>
    <w:rsid w:val="002441DD"/>
    <w:rsid w:val="002B011D"/>
    <w:rsid w:val="00307DBB"/>
    <w:rsid w:val="00322D97"/>
    <w:rsid w:val="00344D30"/>
    <w:rsid w:val="0037337F"/>
    <w:rsid w:val="00384EAE"/>
    <w:rsid w:val="00476DC7"/>
    <w:rsid w:val="004978EE"/>
    <w:rsid w:val="00514318"/>
    <w:rsid w:val="005230CC"/>
    <w:rsid w:val="00546455"/>
    <w:rsid w:val="0055047E"/>
    <w:rsid w:val="00555BDB"/>
    <w:rsid w:val="00575A17"/>
    <w:rsid w:val="005E0FC5"/>
    <w:rsid w:val="005E1DBC"/>
    <w:rsid w:val="005E4F84"/>
    <w:rsid w:val="00617C3C"/>
    <w:rsid w:val="006979A9"/>
    <w:rsid w:val="006D6E78"/>
    <w:rsid w:val="006E1E28"/>
    <w:rsid w:val="00794700"/>
    <w:rsid w:val="007C33C5"/>
    <w:rsid w:val="007D4894"/>
    <w:rsid w:val="007D7799"/>
    <w:rsid w:val="00844694"/>
    <w:rsid w:val="0085402B"/>
    <w:rsid w:val="00854907"/>
    <w:rsid w:val="00885089"/>
    <w:rsid w:val="00996D81"/>
    <w:rsid w:val="009B285A"/>
    <w:rsid w:val="009F46AC"/>
    <w:rsid w:val="00A31E2E"/>
    <w:rsid w:val="00AB0675"/>
    <w:rsid w:val="00AE7566"/>
    <w:rsid w:val="00B76974"/>
    <w:rsid w:val="00BA38D0"/>
    <w:rsid w:val="00BA6520"/>
    <w:rsid w:val="00BB43EA"/>
    <w:rsid w:val="00C162DB"/>
    <w:rsid w:val="00C83FE6"/>
    <w:rsid w:val="00CA109A"/>
    <w:rsid w:val="00CA6974"/>
    <w:rsid w:val="00D466A8"/>
    <w:rsid w:val="00D5476E"/>
    <w:rsid w:val="00D83A45"/>
    <w:rsid w:val="00DA171C"/>
    <w:rsid w:val="00E3566F"/>
    <w:rsid w:val="00EB6687"/>
    <w:rsid w:val="00EC72CC"/>
    <w:rsid w:val="00EE1D2D"/>
    <w:rsid w:val="00F41DFB"/>
    <w:rsid w:val="00F9658D"/>
    <w:rsid w:val="00FF26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97783-EFBF-4C44-8C6F-40BF92EAF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B94B7918-2C27-4328-9959-B5D3564C91FA}">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4.xml><?xml version="1.0" encoding="utf-8"?>
<ds:datastoreItem xmlns:ds="http://schemas.openxmlformats.org/officeDocument/2006/customXml" ds:itemID="{1A667E88-72D7-4D53-894A-F69230582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1145</Characters>
  <Application>Microsoft Office Word</Application>
  <DocSecurity>0</DocSecurity>
  <Lines>9</Lines>
  <Paragraphs>2</Paragraphs>
  <ScaleCrop>false</ScaleCrop>
  <Manager/>
  <Company/>
  <LinksUpToDate>false</LinksUpToDate>
  <CharactersWithSpaces>1343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Libreng suporta sa kalusugang pangkaisipan sa online para sa mga pang-araw-araw na paghamon</dc:title>
  <dc:subject/>
  <dc:creator>Department of Health, Disability and Ageing</dc:creator>
  <cp:keywords>Medicare Mental Health Check In; mental health; wellbeing; online tools</cp:keywords>
  <dc:description/>
  <cp:lastModifiedBy>Sammy Yang</cp:lastModifiedBy>
  <cp:revision>6</cp:revision>
  <dcterms:created xsi:type="dcterms:W3CDTF">2026-05-25T00:27:00Z</dcterms:created>
  <dcterms:modified xsi:type="dcterms:W3CDTF">2026-06-10T23:38:00Z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MediaServiceImageTags">
    <vt:lpwstr/>
  </property>
  <property fmtid="{D5CDD505-2E9C-101B-9397-08002B2CF9AE}" pid="4" name="ClassificationContentMarkingHeaderShapeIds">
    <vt:lpwstr>4182b186,c9a5d88,6bcfed1</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694c5150,5e0c657c,1806945a</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2026-05-12T13:07:46Z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efd89554-7206-4b3b-b2de-e96e2c5c9d7d</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GrammarlyDocumentId">
    <vt:lpwstr>58df6687-0ec6-4521-932c-575ff8344e97</vt:lpwstr>
  </property>
</Properties>
</file>