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659A650" w:rsidR="00D560DC" w:rsidRPr="001613C3" w:rsidRDefault="00390494" w:rsidP="00191C52">
      <w:pPr>
        <w:pStyle w:val="Title"/>
        <w:rPr>
          <w:rFonts w:cs="Arial"/>
          <w:sz w:val="40"/>
          <w:szCs w:val="40"/>
        </w:rPr>
      </w:pPr>
      <w:sdt>
        <w:sdtPr>
          <w:rPr>
            <w:rFonts w:cs="Arial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ਰੋਜ਼ਾਨਾ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ਚੁਣੌਤੀਆਂ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ਲਈ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ਮੁਫ਼ਤ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ਡਿਜ਼ੀਟਲ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ਮਾਨਸਿਕ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ਸਿਹਤ</w:t>
          </w:r>
          <w:r w:rsidR="001613C3" w:rsidRPr="001613C3">
            <w:rPr>
              <w:rFonts w:cs="Arial"/>
              <w:color w:val="auto"/>
              <w:sz w:val="40"/>
              <w:szCs w:val="40"/>
              <w:cs/>
            </w:rPr>
            <w:t xml:space="preserve"> </w:t>
          </w:r>
          <w:r w:rsidR="001613C3" w:rsidRPr="001613C3">
            <w:rPr>
              <w:rFonts w:ascii="Raavi" w:hAnsi="Raavi" w:cs="Raavi" w:hint="cs"/>
              <w:color w:val="auto"/>
              <w:sz w:val="40"/>
              <w:szCs w:val="40"/>
              <w:cs/>
            </w:rPr>
            <w:t>ਸਹਾਇਤਾ</w:t>
          </w:r>
        </w:sdtContent>
      </w:sdt>
      <w:r w:rsidR="00D97E58" w:rsidRPr="001613C3">
        <w:rPr>
          <w:rFonts w:cs="Arial"/>
          <w:color w:val="auto"/>
          <w:sz w:val="40"/>
          <w:szCs w:val="40"/>
        </w:rPr>
        <w:t xml:space="preserve"> </w:t>
      </w:r>
    </w:p>
    <w:p w14:paraId="31EC17BA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ਜੇਕਰ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ਤੁਸੀਂ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ਮਾਯੂਸ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ਚਿੰਤਤ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ਤਣਾਅਗ੍ਰਸਤ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ਜਾਂ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ਘਬਰਾਏ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ਹੋਏ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ਮਹਿਸੂਸ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ਰਹੇ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ਤਾਂ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ਮੈਡੀਕੇਅਰ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ਮੈਂਟਲ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ਹੈਲਥ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ਚੈੱਕ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ਇਨ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ਤੁਹਾਡੀ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ਮਾਨਸਿਕ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ਤੰਦਰੁਸਤੀ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ਮੱਦਦ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ਸਾਧਨ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ਪੇਸ਼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ਕਰਦਾ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ਹੈ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4957160F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ਤੁਸੀਂ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ਆਪਣੇ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ਸਮੇਂ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ਵਿੱਚ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ਔਨਲਾਈਨ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ਸਾਧਨਾਂ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ਰਾਹੀਂ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ਕੰਮ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ਸਕਦੇ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ਅਤੇ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ਜੇਕਰ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ਤੁਹਾਨੂੰ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ਲੋੜ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ਹੋਵੇ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ਟੈਲੀਹੈਲਥ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ਰਾਹੀਂ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ਕਿਸੇ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ਯੋਗ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ਮਾਨਸਿਕ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ਸਿਹਤ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ਪੇਸ਼ੇਵਰ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ਤੋਂ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ਸਹਾਇਤਾ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ਪ੍ਰਾਪਤ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ਸਕਦੇ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2CF60EF9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ਉਹ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ਹੁਨਰ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ਸਿੱਖੋ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ਜੋ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ਤੁਸੀਂ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ਰੋਜ਼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ਵਰਤ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ਸਕਦੇ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</w:t>
      </w:r>
      <w:r w:rsidRPr="001613C3">
        <w:rPr>
          <w:rFonts w:cs="Arial"/>
          <w:szCs w:val="24"/>
          <w:lang w:val="en-GB"/>
        </w:rPr>
        <w:t xml:space="preserve"> – </w:t>
      </w:r>
      <w:r w:rsidRPr="001613C3">
        <w:rPr>
          <w:rFonts w:ascii="Raavi" w:hAnsi="Raavi" w:cs="Raavi" w:hint="cs"/>
          <w:szCs w:val="24"/>
          <w:cs/>
          <w:lang w:bidi="pa-IN"/>
        </w:rPr>
        <w:t>ਚਿੰਤਾਵਾਂ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ਦੂਰ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ਕਰਨ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ਨੀਂਦ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ਬਿਹਤਰ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ਬਣਾਉਣ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ਜਾਂ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ਤੁਹਾਡੇ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ਠੀਕ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76A931E8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ਆਸਟ੍ਰੇਲੀਆ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ਵਿੱਚ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ਰਹਿ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ਰਹੇ</w:t>
      </w:r>
      <w:r w:rsidRPr="001613C3">
        <w:rPr>
          <w:rFonts w:cs="Arial"/>
          <w:szCs w:val="24"/>
          <w:lang w:val="en-GB"/>
        </w:rPr>
        <w:t xml:space="preserve"> 16 </w:t>
      </w:r>
      <w:r w:rsidRPr="001613C3">
        <w:rPr>
          <w:rFonts w:ascii="Raavi" w:hAnsi="Raavi" w:cs="Raavi" w:hint="cs"/>
          <w:szCs w:val="24"/>
          <w:cs/>
          <w:lang w:bidi="pa-IN"/>
        </w:rPr>
        <w:t>ਸਾਲ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ਅਤੇ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ਇਸ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ਤੋਂ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ਵੱਧ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ਉਮਰ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ਦੇ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ਕਿਸੇ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ਵਿਅਕਤੀ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ਮੁਫ਼ਤ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ਅਤੇ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ਗੁਪਤ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6E1C832F" w14:textId="53EC8E1C" w:rsidR="00711992" w:rsidRPr="001613C3" w:rsidRDefault="001613C3" w:rsidP="001613C3">
      <w:pPr>
        <w:rPr>
          <w:rFonts w:cs="Arial"/>
          <w:szCs w:val="24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ਕਿਸੇ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ਰੈਫਰਲ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ਜਾਂਚ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ਕਰਵਾਉਣ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ਦੀ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ਲੋੜ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ਨਹੀਂ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ਹੈ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6EC3C90C" w14:textId="4BAA81C6" w:rsidR="00673569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ਹੋਰ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ਜਾਣਨ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cs="Arial"/>
          <w:szCs w:val="24"/>
          <w:lang w:val="en-GB"/>
        </w:rPr>
        <w:t>:</w:t>
      </w:r>
    </w:p>
    <w:p w14:paraId="2AD6E6EA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cs="Arial"/>
          <w:szCs w:val="24"/>
          <w:lang w:val="en-GB"/>
        </w:rPr>
        <w:t>1800 595 212 ‘</w:t>
      </w:r>
      <w:r w:rsidRPr="001613C3">
        <w:rPr>
          <w:rFonts w:ascii="Raavi" w:hAnsi="Raavi" w:cs="Raavi" w:hint="cs"/>
          <w:szCs w:val="24"/>
          <w:cs/>
          <w:lang w:bidi="pa-IN"/>
        </w:rPr>
        <w:t>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ਫ਼ੋਨ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ਕਰੋ</w:t>
      </w:r>
      <w:r w:rsidRPr="001613C3">
        <w:rPr>
          <w:rFonts w:cs="Arial"/>
          <w:szCs w:val="24"/>
          <w:lang w:val="en-GB"/>
        </w:rPr>
        <w:t xml:space="preserve"> (</w:t>
      </w:r>
      <w:r w:rsidRPr="001613C3">
        <w:rPr>
          <w:rFonts w:ascii="Raavi" w:hAnsi="Raavi" w:cs="Raavi" w:hint="cs"/>
          <w:szCs w:val="24"/>
          <w:cs/>
          <w:lang w:bidi="pa-IN"/>
        </w:rPr>
        <w:t>ਸਵੇਰੇ</w:t>
      </w:r>
      <w:r w:rsidRPr="001613C3">
        <w:rPr>
          <w:rFonts w:cs="Arial"/>
          <w:szCs w:val="24"/>
          <w:lang w:val="en-GB"/>
        </w:rPr>
        <w:t xml:space="preserve"> 8:30 </w:t>
      </w:r>
      <w:r w:rsidRPr="001613C3">
        <w:rPr>
          <w:rFonts w:ascii="Raavi" w:hAnsi="Raavi" w:cs="Raavi" w:hint="cs"/>
          <w:szCs w:val="24"/>
          <w:cs/>
          <w:lang w:bidi="pa-IN"/>
        </w:rPr>
        <w:t>ਵਜੇ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ਤੋਂ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ਸ਼ਾਮ</w:t>
      </w:r>
      <w:r w:rsidRPr="001613C3">
        <w:rPr>
          <w:rFonts w:cs="Arial"/>
          <w:szCs w:val="24"/>
          <w:lang w:val="en-GB"/>
        </w:rPr>
        <w:t xml:space="preserve"> 5 </w:t>
      </w:r>
      <w:r w:rsidRPr="001613C3">
        <w:rPr>
          <w:rFonts w:ascii="Raavi" w:hAnsi="Raavi" w:cs="Raavi" w:hint="cs"/>
          <w:szCs w:val="24"/>
          <w:cs/>
          <w:lang w:bidi="pa-IN"/>
        </w:rPr>
        <w:t>ਵਜੇ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ਤੱਕ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ਜਨਤਕ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ਛੁੱਟੀਆਂ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ਛੱਡ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ਕੇ</w:t>
      </w:r>
      <w:r w:rsidRPr="001613C3">
        <w:rPr>
          <w:rFonts w:cs="Arial"/>
          <w:szCs w:val="24"/>
          <w:lang w:val="en-GB"/>
        </w:rPr>
        <w:t>)</w:t>
      </w:r>
    </w:p>
    <w:p w14:paraId="11655C01" w14:textId="77777777" w:rsidR="001613C3" w:rsidRPr="001613C3" w:rsidRDefault="001613C3" w:rsidP="001613C3">
      <w:pPr>
        <w:rPr>
          <w:rFonts w:cs="Arial"/>
          <w:szCs w:val="24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ਜੇਕਰ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ਤੁਹਾਨੂੰ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ਪੰਜਾਬੀ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ਵਿੱਚ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ਸਹਾਇਤਾ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ਦੀ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ਲੋੜ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ਹੈ</w:t>
      </w:r>
      <w:r w:rsidRPr="001613C3">
        <w:rPr>
          <w:rFonts w:cs="Arial"/>
          <w:szCs w:val="24"/>
          <w:lang w:val="en-GB"/>
        </w:rPr>
        <w:t xml:space="preserve">, </w:t>
      </w:r>
      <w:r w:rsidRPr="001613C3">
        <w:rPr>
          <w:rFonts w:ascii="Raavi" w:hAnsi="Raavi" w:cs="Raavi" w:hint="cs"/>
          <w:szCs w:val="24"/>
          <w:cs/>
          <w:lang w:bidi="pa-IN"/>
        </w:rPr>
        <w:t>ਤਾਂ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ਅਨੁਵਾਦ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ਅਤੇ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ਦੁਭਾਸ਼ੀਆ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ਸੇਵਾ</w:t>
      </w:r>
      <w:r w:rsidRPr="001613C3">
        <w:rPr>
          <w:rFonts w:cs="Arial"/>
          <w:szCs w:val="24"/>
          <w:lang w:val="en-GB"/>
        </w:rPr>
        <w:t xml:space="preserve"> (TIS National) </w:t>
      </w:r>
      <w:r w:rsidRPr="001613C3">
        <w:rPr>
          <w:rFonts w:ascii="Raavi" w:hAnsi="Raavi" w:cs="Raavi" w:hint="cs"/>
          <w:szCs w:val="24"/>
          <w:cs/>
          <w:lang w:bidi="pa-IN"/>
        </w:rPr>
        <w:t>ਰਾਹੀਂ</w:t>
      </w:r>
      <w:r w:rsidRPr="001613C3">
        <w:rPr>
          <w:rFonts w:cs="Arial"/>
          <w:szCs w:val="24"/>
          <w:lang w:val="en-GB"/>
        </w:rPr>
        <w:t xml:space="preserve"> 131 450 ‘</w:t>
      </w:r>
      <w:r w:rsidRPr="001613C3">
        <w:rPr>
          <w:rFonts w:ascii="Raavi" w:hAnsi="Raavi" w:cs="Raavi" w:hint="cs"/>
          <w:szCs w:val="24"/>
          <w:cs/>
          <w:lang w:bidi="pa-IN"/>
        </w:rPr>
        <w:t>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ਸਾਡੇ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ਨਾਲ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ਸੰਪਰਕ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ਕਰੋ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7887404B" w14:textId="7C728EBE" w:rsidR="001613C3" w:rsidRPr="001613C3" w:rsidRDefault="001613C3" w:rsidP="001613C3">
      <w:pPr>
        <w:rPr>
          <w:rFonts w:cs="Arial"/>
          <w:szCs w:val="24"/>
          <w:lang w:val="en-GB"/>
        </w:rPr>
      </w:pPr>
      <w:hyperlink r:id="rId11" w:history="1">
        <w:r w:rsidRPr="001613C3">
          <w:rPr>
            <w:rStyle w:val="Hyperlink"/>
            <w:rFonts w:cs="Arial"/>
            <w:szCs w:val="24"/>
          </w:rPr>
          <w:t>mentalhealthcheckin.gov.au</w:t>
        </w:r>
      </w:hyperlink>
      <w:r w:rsidRPr="001613C3">
        <w:rPr>
          <w:rFonts w:cs="Arial"/>
          <w:szCs w:val="24"/>
          <w:lang w:val="en-GB"/>
        </w:rPr>
        <w:t xml:space="preserve"> ‘</w:t>
      </w:r>
      <w:r w:rsidRPr="001613C3">
        <w:rPr>
          <w:rFonts w:ascii="Raavi" w:hAnsi="Raavi" w:cs="Raavi" w:hint="cs"/>
          <w:szCs w:val="24"/>
          <w:cs/>
          <w:lang w:bidi="pa-IN"/>
        </w:rPr>
        <w:t>ਤੇ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ਜਾਓ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77BA6458" w14:textId="1EC358E5" w:rsidR="001613C3" w:rsidRPr="001613C3" w:rsidRDefault="001613C3" w:rsidP="001613C3">
      <w:pPr>
        <w:rPr>
          <w:rFonts w:cs="Arial"/>
          <w:lang w:val="en-GB"/>
        </w:rPr>
      </w:pPr>
      <w:r w:rsidRPr="001613C3">
        <w:rPr>
          <w:rFonts w:ascii="Raavi" w:hAnsi="Raavi" w:cs="Raavi" w:hint="cs"/>
          <w:szCs w:val="24"/>
          <w:cs/>
          <w:lang w:bidi="pa-IN"/>
        </w:rPr>
        <w:t>ਪੰਜਾਬੀ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ਵਿੱਚ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ਹੋਰ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ਜਾਣਕਾਰੀ</w:t>
      </w:r>
      <w:r w:rsidRPr="001613C3">
        <w:rPr>
          <w:rFonts w:cs="Arial"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cs="Arial"/>
          <w:szCs w:val="24"/>
          <w:lang w:val="en-GB"/>
        </w:rPr>
        <w:t xml:space="preserve">, </w:t>
      </w:r>
      <w:hyperlink r:id="rId12" w:history="1">
        <w:r w:rsidRPr="001613C3">
          <w:rPr>
            <w:rStyle w:val="Hyperlink"/>
            <w:rFonts w:cs="Arial"/>
            <w:szCs w:val="24"/>
          </w:rPr>
          <w:t>mentalhealthcheckin.gov.au/other-languages</w:t>
        </w:r>
      </w:hyperlink>
      <w:r w:rsidRPr="001613C3">
        <w:rPr>
          <w:rFonts w:cs="Arial"/>
          <w:b/>
          <w:bCs/>
          <w:szCs w:val="24"/>
          <w:lang w:val="en-GB"/>
        </w:rPr>
        <w:t xml:space="preserve"> </w:t>
      </w:r>
      <w:r w:rsidRPr="001613C3">
        <w:rPr>
          <w:rFonts w:ascii="Raavi" w:hAnsi="Raavi" w:cs="Raavi" w:hint="cs"/>
          <w:szCs w:val="24"/>
          <w:cs/>
          <w:lang w:bidi="pa-IN"/>
        </w:rPr>
        <w:t>ਲਈ</w:t>
      </w:r>
      <w:r w:rsidRPr="001613C3">
        <w:rPr>
          <w:rFonts w:ascii="Mangal" w:hAnsi="Mangal" w:cs="Mangal" w:hint="cs"/>
          <w:szCs w:val="24"/>
          <w:cs/>
          <w:lang w:bidi="hi-IN"/>
        </w:rPr>
        <w:t>।</w:t>
      </w:r>
    </w:p>
    <w:p w14:paraId="0FFAB41A" w14:textId="77777777" w:rsidR="009A655A" w:rsidRPr="001613C3" w:rsidRDefault="009A655A" w:rsidP="18B39691">
      <w:pPr>
        <w:rPr>
          <w:rFonts w:cs="Arial"/>
          <w:lang w:val="en-GB"/>
        </w:rPr>
      </w:pPr>
    </w:p>
    <w:sectPr w:rsidR="009A655A" w:rsidRPr="001613C3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2B04" w14:textId="77777777" w:rsidR="004550EF" w:rsidRDefault="004550EF" w:rsidP="00D560DC">
      <w:pPr>
        <w:spacing w:before="0" w:after="0" w:line="240" w:lineRule="auto"/>
      </w:pPr>
      <w:r>
        <w:separator/>
      </w:r>
    </w:p>
  </w:endnote>
  <w:endnote w:type="continuationSeparator" w:id="0">
    <w:p w14:paraId="6B9F1A5B" w14:textId="77777777" w:rsidR="004550EF" w:rsidRDefault="004550EF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2EA98A2E" w:rsidR="0039793D" w:rsidRPr="0039793D" w:rsidRDefault="00390494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13C3">
          <w:rPr>
            <w:rFonts w:cs="Raavi"/>
            <w:cs/>
            <w:lang w:bidi="pa-IN"/>
          </w:rPr>
          <w:t>ਰੋਜ਼ਾਨਾ ਚੁਣੌਤੀਆਂ ਲਈ ਮੁਫ਼ਤ ਡਿਜ਼ੀਟਲ ਮਾਨਸਿਕ ਸਿਹਤ ਸਹਾਇਤਾ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23774359" w:rsidR="00D560DC" w:rsidRPr="00C70717" w:rsidRDefault="00390494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13C3">
          <w:rPr>
            <w:rFonts w:cs="Raavi"/>
            <w:cs/>
            <w:lang w:bidi="pa-IN"/>
          </w:rPr>
          <w:t xml:space="preserve">ਰੋਜ਼ਾਨਾ </w:t>
        </w:r>
        <w:r w:rsidR="001613C3">
          <w:rPr>
            <w:rFonts w:cs="Raavi"/>
            <w:cs/>
            <w:lang w:bidi="pa-IN"/>
          </w:rPr>
          <w:t>ਚੁਣੌਤੀਆਂ ਲਈ ਮੁਫ਼ਤ ਡਿਜ਼ੀਟਲ ਮਾਨਸਿਕ ਸਿਹਤ ਸਹਾਇਤਾ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381A" w14:textId="77777777" w:rsidR="004550EF" w:rsidRDefault="004550EF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FEFF9E7" w14:textId="77777777" w:rsidR="004550EF" w:rsidRDefault="004550EF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0DFF8743" w:rsidR="00D560DC" w:rsidRDefault="00390494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75782FDB" wp14:editId="68A29C15">
          <wp:simplePos x="0" y="0"/>
          <wp:positionH relativeFrom="margin">
            <wp:posOffset>-84569</wp:posOffset>
          </wp:positionH>
          <wp:positionV relativeFrom="margin">
            <wp:posOffset>-1069762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732E0B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13C3">
      <w:t>Punjabi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13C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2F14F5"/>
    <w:rsid w:val="00310F62"/>
    <w:rsid w:val="00344D30"/>
    <w:rsid w:val="003602AF"/>
    <w:rsid w:val="003666F0"/>
    <w:rsid w:val="00387A7F"/>
    <w:rsid w:val="00390494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550EF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A2119"/>
    <w:rsid w:val="007B0499"/>
    <w:rsid w:val="007B4244"/>
    <w:rsid w:val="007B6542"/>
    <w:rsid w:val="007C0FFE"/>
    <w:rsid w:val="007C7B26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A655A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7305B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74989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6E78"/>
    <w:rsid w:val="006E1E28"/>
    <w:rsid w:val="00794700"/>
    <w:rsid w:val="007C33C5"/>
    <w:rsid w:val="007C7B26"/>
    <w:rsid w:val="007D4894"/>
    <w:rsid w:val="007D7799"/>
    <w:rsid w:val="00844694"/>
    <w:rsid w:val="0085402B"/>
    <w:rsid w:val="00854907"/>
    <w:rsid w:val="00885089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A020A-5C98-476E-A9F8-CD5ACF87E17C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B7918-2C27-4328-9959-B5D3564C91FA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8d296df-c91f-46ec-882c-a5f320b081a8"/>
    <ds:schemaRef ds:uri="2c0b4a26-a0a6-442a-a800-f5fe1d9f3f5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927</Characters>
  <Application>Microsoft Office Word</Application>
  <DocSecurity>0</DocSecurity>
  <Lines>15</Lines>
  <Paragraphs>14</Paragraphs>
  <ScaleCrop>false</ScaleCrop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ਰੋਜ਼ਾਨਾ ਚੁਣੌਤੀਆਂ ਲਈ ਮੁਫ਼ਤ ਡਿਜ਼ੀਟਲ ਮਾਨਸਿਕ ਸਿਹਤ ਸਹਾਇਤਾ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4</cp:revision>
  <cp:lastPrinted>2026-05-28T06:04:00Z</cp:lastPrinted>
  <dcterms:created xsi:type="dcterms:W3CDTF">2026-05-28T05:55:00Z</dcterms:created>
  <dcterms:modified xsi:type="dcterms:W3CDTF">2026-05-29T13:04:00Z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